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DF" w:rsidRDefault="009D74DF" w:rsidP="009D74DF">
      <w:pPr>
        <w:pStyle w:val="Style1"/>
        <w:widowControl/>
        <w:rPr>
          <w:rStyle w:val="FontStyle12"/>
        </w:rPr>
      </w:pPr>
      <w:bookmarkStart w:id="0" w:name="bookmark89"/>
      <w:r>
        <w:rPr>
          <w:rStyle w:val="FontStyle12"/>
        </w:rPr>
        <w:t>УТВЕРЖДАЮ</w:t>
      </w:r>
    </w:p>
    <w:p w:rsidR="009D74DF" w:rsidRDefault="009D74DF" w:rsidP="009D74DF">
      <w:pPr>
        <w:pStyle w:val="Style1"/>
        <w:widowControl/>
        <w:rPr>
          <w:rStyle w:val="FontStyle12"/>
        </w:rPr>
      </w:pPr>
      <w:r>
        <w:rPr>
          <w:rStyle w:val="FontStyle12"/>
        </w:rPr>
        <w:t xml:space="preserve">_________________________________ </w:t>
      </w:r>
    </w:p>
    <w:p w:rsidR="009D74DF" w:rsidRDefault="009D74DF" w:rsidP="009D74DF">
      <w:pPr>
        <w:pStyle w:val="Style1"/>
        <w:widowControl/>
        <w:spacing w:line="240" w:lineRule="auto"/>
        <w:rPr>
          <w:rStyle w:val="FontStyle12"/>
          <w:sz w:val="20"/>
          <w:szCs w:val="20"/>
        </w:rPr>
      </w:pPr>
      <w:proofErr w:type="gramStart"/>
      <w:r>
        <w:rPr>
          <w:rStyle w:val="FontStyle12"/>
          <w:sz w:val="20"/>
          <w:szCs w:val="20"/>
        </w:rPr>
        <w:t xml:space="preserve">(должность лица, утвердившего </w:t>
      </w:r>
      <w:proofErr w:type="gramEnd"/>
    </w:p>
    <w:p w:rsidR="009D74DF" w:rsidRDefault="009D74DF" w:rsidP="009D74DF">
      <w:pPr>
        <w:pStyle w:val="Style1"/>
        <w:widowControl/>
        <w:spacing w:line="240" w:lineRule="auto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должностной регламент)</w:t>
      </w:r>
    </w:p>
    <w:p w:rsidR="009D74DF" w:rsidRDefault="009D74DF" w:rsidP="009D74DF">
      <w:pPr>
        <w:pStyle w:val="Style2"/>
        <w:widowControl/>
        <w:tabs>
          <w:tab w:val="left" w:leader="underscore" w:pos="1735"/>
        </w:tabs>
        <w:spacing w:before="34"/>
        <w:jc w:val="right"/>
        <w:rPr>
          <w:rStyle w:val="FontStyle12"/>
        </w:rPr>
      </w:pPr>
      <w:r>
        <w:rPr>
          <w:rStyle w:val="FontStyle12"/>
        </w:rPr>
        <w:t xml:space="preserve">          ___________(______________________)</w:t>
      </w:r>
    </w:p>
    <w:p w:rsidR="009D74DF" w:rsidRDefault="009D74DF" w:rsidP="009D74DF">
      <w:pPr>
        <w:pStyle w:val="Style2"/>
        <w:widowControl/>
        <w:tabs>
          <w:tab w:val="left" w:leader="underscore" w:pos="1735"/>
        </w:tabs>
        <w:spacing w:before="34"/>
        <w:jc w:val="right"/>
        <w:rPr>
          <w:rStyle w:val="FontStyle12"/>
          <w:sz w:val="20"/>
          <w:szCs w:val="20"/>
        </w:rPr>
      </w:pPr>
      <w:r>
        <w:rPr>
          <w:rStyle w:val="FontStyle12"/>
        </w:rPr>
        <w:t xml:space="preserve">              </w:t>
      </w:r>
      <w:r>
        <w:rPr>
          <w:rStyle w:val="FontStyle12"/>
          <w:sz w:val="20"/>
          <w:szCs w:val="20"/>
        </w:rPr>
        <w:t xml:space="preserve">(подпись)                   (инициалы, фамилия)       </w:t>
      </w:r>
    </w:p>
    <w:p w:rsidR="009D74DF" w:rsidRDefault="009D74DF" w:rsidP="009D74DF">
      <w:pPr>
        <w:pStyle w:val="Style2"/>
        <w:widowControl/>
        <w:tabs>
          <w:tab w:val="left" w:leader="underscore" w:pos="1735"/>
        </w:tabs>
        <w:spacing w:before="34"/>
        <w:jc w:val="right"/>
        <w:rPr>
          <w:rStyle w:val="FontStyle12"/>
        </w:rPr>
      </w:pPr>
      <w:r>
        <w:rPr>
          <w:rStyle w:val="FontStyle12"/>
        </w:rPr>
        <w:t xml:space="preserve">                   </w:t>
      </w:r>
    </w:p>
    <w:p w:rsidR="009D74DF" w:rsidRDefault="009D74DF" w:rsidP="009D74DF">
      <w:pPr>
        <w:pStyle w:val="Style2"/>
        <w:widowControl/>
        <w:tabs>
          <w:tab w:val="left" w:leader="underscore" w:pos="1735"/>
        </w:tabs>
        <w:spacing w:before="34"/>
        <w:jc w:val="right"/>
        <w:rPr>
          <w:rStyle w:val="FontStyle12"/>
        </w:rPr>
      </w:pPr>
      <w:r>
        <w:rPr>
          <w:rStyle w:val="FontStyle12"/>
        </w:rPr>
        <w:t>«____» _________________20___г.</w:t>
      </w:r>
    </w:p>
    <w:p w:rsidR="007B0A7F" w:rsidRDefault="007B0A7F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725BE6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01B4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Должностной регламент</w:t>
      </w:r>
    </w:p>
    <w:p w:rsidR="00401B42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725BE6" w:rsidRPr="00401B42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отдела </w:t>
      </w:r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камерального контроля  НДФЛ и </w:t>
      </w:r>
      <w:proofErr w:type="gramStart"/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</w:t>
      </w:r>
      <w:proofErr w:type="gramEnd"/>
      <w:r w:rsidR="00D30138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№ 1</w:t>
      </w:r>
    </w:p>
    <w:p w:rsidR="00725BE6" w:rsidRPr="00401B42" w:rsidRDefault="00401B42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Управления</w:t>
      </w:r>
      <w:r w:rsidR="002B165C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Федеральной налоговой службы </w:t>
      </w:r>
      <w:r w:rsidR="00725BE6" w:rsidRPr="00401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Курганской области</w:t>
      </w:r>
    </w:p>
    <w:p w:rsidR="00725BE6" w:rsidRPr="00725BE6" w:rsidRDefault="00725BE6" w:rsidP="00894B2E">
      <w:pPr>
        <w:keepNext/>
        <w:keepLines/>
        <w:widowControl w:val="0"/>
        <w:tabs>
          <w:tab w:val="left" w:pos="5256"/>
        </w:tabs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725BE6" w:rsidRPr="00725BE6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I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Общие положения</w:t>
      </w:r>
    </w:p>
    <w:p w:rsidR="00725BE6" w:rsidRPr="00725BE6" w:rsidRDefault="00725BE6" w:rsidP="00725BE6">
      <w:pPr>
        <w:keepNext/>
        <w:keepLines/>
        <w:widowControl w:val="0"/>
        <w:spacing w:after="0" w:line="240" w:lineRule="auto"/>
        <w:ind w:left="40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72036" w:rsidRP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отдела камера</w:t>
      </w:r>
      <w:r w:rsid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льного контроля  НДФЛ и СВ  № 1 Управления</w:t>
      </w:r>
      <w:r w:rsidR="00772036" w:rsidRPr="0077203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Федеральной налоговой службы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Курганской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Courier New" w:eastAsia="Courier New" w:hAnsi="Courier New" w:cs="Courier New"/>
          <w:b/>
          <w:sz w:val="24"/>
          <w:szCs w:val="24"/>
          <w:lang w:eastAsia="ru-RU"/>
        </w:rPr>
      </w:pPr>
      <w:bookmarkStart w:id="1" w:name="sub_1002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</w:t>
      </w:r>
      <w:r w:rsidR="00DE113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71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DE113F" w:rsidRPr="00DE1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181" w:rsidRPr="00363985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bookmarkStart w:id="2" w:name="sub_1003"/>
      <w:bookmarkEnd w:id="1"/>
      <w:r w:rsidR="000A3181" w:rsidRPr="0036398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осуществление налогового контроля.</w:t>
      </w:r>
    </w:p>
    <w:p w:rsidR="000A3181" w:rsidRPr="00220ED7" w:rsidRDefault="00725BE6" w:rsidP="00F04E7E">
      <w:pPr>
        <w:tabs>
          <w:tab w:val="left" w:pos="495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bookmarkStart w:id="3" w:name="sub_1004"/>
      <w:bookmarkEnd w:id="2"/>
      <w:r w:rsidR="000A3181" w:rsidRPr="00220ED7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проверок.</w:t>
      </w:r>
    </w:p>
    <w:p w:rsidR="000A3181" w:rsidRPr="00220ED7" w:rsidRDefault="00725BE6" w:rsidP="00F04E7E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bookmarkStart w:id="4" w:name="sub_1005"/>
      <w:bookmarkEnd w:id="3"/>
      <w:r w:rsidR="000A3181" w:rsidRPr="00220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0A3181" w:rsidRPr="00220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0A3181" w:rsidRPr="00220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осуществляется приказом руководителя Управления Федеральной налоговой службы по Курганской области (далее - Управление).</w:t>
      </w:r>
    </w:p>
    <w:p w:rsidR="000A3181" w:rsidRPr="00220ED7" w:rsidRDefault="000A3181" w:rsidP="00F04E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220E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Pr="00220ED7"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 камерального контроля НДФЛ и СВ № 1, заместителю  начальника отдела камерального контроля НДФЛ и СВ № 1  Управления Федеральной налоговой службы по Курганской области.</w:t>
      </w:r>
    </w:p>
    <w:p w:rsidR="000A3181" w:rsidRPr="00220ED7" w:rsidRDefault="00725BE6" w:rsidP="00F04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5. </w:t>
      </w:r>
      <w:bookmarkEnd w:id="4"/>
      <w:r w:rsidR="000A3181" w:rsidRPr="00220ED7">
        <w:rPr>
          <w:rFonts w:ascii="Times New Roman" w:hAnsi="Times New Roman" w:cs="Times New Roman"/>
          <w:sz w:val="24"/>
          <w:szCs w:val="24"/>
          <w:lang w:eastAsia="ru-RU"/>
        </w:rPr>
        <w:t xml:space="preserve">В период временного отсутствия государственного налогового инспектора отдела исполнение его должностных обязанностей возлагается на другого гражданского служащего, замещающего должность старшего государственного налогового инспектора. </w:t>
      </w:r>
      <w:r w:rsidR="000A3181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0A3181" w:rsidRPr="00220ED7">
        <w:rPr>
          <w:rFonts w:ascii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исполняет обязанности другого гражданского служащего, замещающего должность старшего государственного налогового инспектора отдела в период его временного отсутствия.</w:t>
      </w:r>
    </w:p>
    <w:p w:rsidR="00EE71F9" w:rsidRPr="00725BE6" w:rsidRDefault="00EE71F9" w:rsidP="0077203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725BE6" w:rsidRPr="00725BE6" w:rsidRDefault="00725BE6" w:rsidP="00EE71F9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center"/>
        <w:rPr>
          <w:rFonts w:ascii="Times New Roman" w:eastAsia="Courier New" w:hAnsi="Times New Roman" w:cs="Times New Roman"/>
          <w:b/>
          <w:color w:val="26282F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. Квалификационные требования </w:t>
      </w:r>
      <w:bookmarkEnd w:id="0"/>
      <w:r w:rsidRPr="00725BE6">
        <w:rPr>
          <w:rFonts w:ascii="Times New Roman" w:eastAsia="Courier New" w:hAnsi="Times New Roman" w:cs="Times New Roman"/>
          <w:b/>
          <w:color w:val="26282F"/>
          <w:sz w:val="24"/>
          <w:szCs w:val="24"/>
          <w:lang w:eastAsia="ru-RU"/>
        </w:rPr>
        <w:t>для замещения должности гражданской службы</w:t>
      </w:r>
    </w:p>
    <w:p w:rsidR="00725BE6" w:rsidRPr="00725BE6" w:rsidRDefault="00725BE6" w:rsidP="00725BE6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F04E7E">
      <w:pPr>
        <w:keepNext/>
        <w:keepLines/>
        <w:widowControl w:val="0"/>
        <w:tabs>
          <w:tab w:val="left" w:pos="375"/>
          <w:tab w:val="left" w:pos="567"/>
          <w:tab w:val="left" w:pos="964"/>
        </w:tabs>
        <w:spacing w:after="0" w:line="240" w:lineRule="auto"/>
        <w:ind w:right="74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 Для замещения должности 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устанавливаются следующие требования:</w:t>
      </w:r>
    </w:p>
    <w:p w:rsidR="00725BE6" w:rsidRPr="00725BE6" w:rsidRDefault="00725BE6" w:rsidP="00F04E7E">
      <w:pPr>
        <w:widowControl w:val="0"/>
        <w:tabs>
          <w:tab w:val="left" w:pos="567"/>
          <w:tab w:val="left" w:pos="964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Наличие высшего образования.</w:t>
      </w:r>
    </w:p>
    <w:p w:rsidR="00725BE6" w:rsidRPr="00725BE6" w:rsidRDefault="00725BE6" w:rsidP="00F04E7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725BE6">
        <w:rPr>
          <w:rFonts w:ascii="Times New Roman" w:eastAsia="Calibri" w:hAnsi="Times New Roman" w:cs="Times New Roman"/>
          <w:sz w:val="24"/>
          <w:szCs w:val="24"/>
        </w:rPr>
        <w:lastRenderedPageBreak/>
        <w:t>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25BE6" w:rsidRPr="00725BE6" w:rsidRDefault="00725BE6" w:rsidP="00F04E7E">
      <w:pPr>
        <w:widowControl w:val="0"/>
        <w:tabs>
          <w:tab w:val="left" w:pos="567"/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Наличие профессиональных знаний</w:t>
      </w:r>
    </w:p>
    <w:p w:rsidR="00725BE6" w:rsidRPr="00725BE6" w:rsidRDefault="00725BE6" w:rsidP="00F04E7E">
      <w:pPr>
        <w:widowControl w:val="0"/>
        <w:tabs>
          <w:tab w:val="left" w:pos="567"/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  <w:t>6.3.1.В сфере законодательства Российской Федерации:</w:t>
      </w:r>
    </w:p>
    <w:p w:rsidR="000A3181" w:rsidRPr="00363985" w:rsidRDefault="000A3181" w:rsidP="00F04E7E">
      <w:pPr>
        <w:tabs>
          <w:tab w:val="left" w:pos="567"/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en-US"/>
        </w:rPr>
      </w:pPr>
      <w:r w:rsidRPr="003639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en-US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27.07.2004 N 79-ФЗ «О государственной гражданской службе Российской Федерации»; Федеральный закон от 25.12.2008 N 273-ФЗ «О противодействии коррупции»; Федеральный закон от 02.05.2006 N 59-ФЗ «О порядке рассмотрения обращений граждан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ФНС России от 17.02.2014 N ММВ-7-7/53@ «Об утверждении Регламента Федеральной налоговой службы»;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 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 Приказ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МВД России N 317, ФНС России N ММВ-7-2/481@ от 29.05.2017 «О порядке представления результатов оперативно-розыскной деятельности налоговому органу»; Соглашение о взаимодействии между Следственным комитетом Российской Федерации и Федеральной налоговой службой от 13.02.2012 N 101-162-12/ММВ-27-2/3;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13.10.2010, иные правовые акты, знание которых необходимо для надлежащего исполнения гражданским служащим должностных обязанностей.</w:t>
      </w:r>
    </w:p>
    <w:p w:rsidR="00725BE6" w:rsidRPr="00AC0EE2" w:rsidRDefault="00721301" w:rsidP="00F04E7E">
      <w:pPr>
        <w:tabs>
          <w:tab w:val="left" w:pos="567"/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</w:t>
      </w:r>
      <w:r w:rsidR="00725BE6" w:rsidRPr="00AC0EE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осударственный налоговый инспектор</w:t>
      </w:r>
      <w:r w:rsidR="00725BE6" w:rsidRPr="00AC0E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en-US"/>
        </w:rPr>
        <w:t xml:space="preserve"> </w:t>
      </w:r>
      <w:r w:rsidR="00725BE6" w:rsidRPr="00AC0EE2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BE6" w:rsidRPr="00725BE6" w:rsidRDefault="00725BE6" w:rsidP="00F04E7E">
      <w:pPr>
        <w:widowControl w:val="0"/>
        <w:tabs>
          <w:tab w:val="left" w:pos="567"/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AC0E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6.3.2. Иные профессиональные знания: 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</w:t>
      </w:r>
      <w:r w:rsidRPr="00AC0E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налогового контроля; принципы налогового администрирования; о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25BE6" w:rsidRPr="00725BE6" w:rsidRDefault="00725BE6" w:rsidP="00F04E7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6.4. Наличие функциональных знаний: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принципы, методы, технологии и механизмы осуществления контроля (надзора); </w:t>
      </w:r>
      <w:r w:rsidRPr="00725BE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процедура организации проверки: порядок, этапы, инструменты проведения;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>ограничения при проведении проверочных процедур;</w:t>
      </w:r>
      <w:r w:rsidRPr="00725BE6">
        <w:rPr>
          <w:rFonts w:ascii="Courier New" w:eastAsia="Courier New" w:hAnsi="Courier New" w:cs="Courier New"/>
          <w:sz w:val="24"/>
          <w:szCs w:val="24"/>
          <w:lang w:bidi="en-US"/>
        </w:rPr>
        <w:t xml:space="preserve"> 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меры, принимаемые по результатам проверки; </w:t>
      </w:r>
      <w:r w:rsidRPr="00725BE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725BE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плановые (рейдовые) осмотры; </w:t>
      </w:r>
      <w:r w:rsidRPr="00725BE6">
        <w:rPr>
          <w:rFonts w:ascii="Times New Roman" w:eastAsia="Courier New" w:hAnsi="Times New Roman" w:cs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725BE6" w:rsidRPr="00725BE6" w:rsidRDefault="00725BE6" w:rsidP="00F04E7E">
      <w:pPr>
        <w:widowControl w:val="0"/>
        <w:tabs>
          <w:tab w:val="left" w:pos="567"/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25BE6" w:rsidRPr="00725BE6" w:rsidRDefault="00725BE6" w:rsidP="00F04E7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6.6. Наличие профессиональных умений:  </w:t>
      </w:r>
      <w:r w:rsidRPr="00725BE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</w:t>
      </w:r>
      <w:r w:rsidR="00EE71F9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и и актов Управления</w:t>
      </w:r>
      <w:r w:rsidRPr="00725BE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; </w:t>
      </w:r>
      <w:bookmarkStart w:id="5" w:name="_Toc477362600"/>
      <w:r w:rsidRPr="00725BE6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5"/>
      <w:r w:rsidRPr="00725BE6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.</w:t>
      </w:r>
    </w:p>
    <w:p w:rsidR="00725BE6" w:rsidRPr="00725BE6" w:rsidRDefault="00725BE6" w:rsidP="00F04E7E">
      <w:pPr>
        <w:widowControl w:val="0"/>
        <w:tabs>
          <w:tab w:val="left" w:pos="567"/>
          <w:tab w:val="left" w:pos="1013"/>
        </w:tabs>
        <w:spacing w:after="240" w:line="256" w:lineRule="exact"/>
        <w:ind w:left="40" w:right="74" w:firstLine="669"/>
        <w:jc w:val="both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  <w:bookmarkStart w:id="6" w:name="sub_1068"/>
      <w:r w:rsidRPr="00725BE6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  <w:bookmarkEnd w:id="6"/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проведение плановых и внеплановых документарных проверок (обследований); проведение плановых и внеплановых камеральных проверок; обеспечение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7" w:name="sub_1300"/>
    </w:p>
    <w:p w:rsidR="00725BE6" w:rsidRPr="00725BE6" w:rsidRDefault="00725BE6" w:rsidP="00725BE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5BE6">
        <w:rPr>
          <w:rFonts w:ascii="Times New Roman" w:eastAsia="Calibri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bookmarkEnd w:id="7"/>
    <w:p w:rsidR="00725BE6" w:rsidRPr="00725BE6" w:rsidRDefault="00725BE6" w:rsidP="00725BE6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Основные права и обязанности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государственного налогового инспектора</w:t>
      </w:r>
      <w:r w:rsidRPr="00725BE6">
        <w:rPr>
          <w:rFonts w:ascii="Times New Roman" w:eastAsia="BatangChe" w:hAnsi="Times New Roman" w:cs="Times New Roman"/>
          <w:color w:val="000000"/>
          <w:sz w:val="24"/>
          <w:szCs w:val="24"/>
          <w:lang w:eastAsia="ru-RU"/>
        </w:rPr>
        <w:t>, а также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5BE6">
          <w:rPr>
            <w:rFonts w:ascii="Times New Roman" w:eastAsia="Courier New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№ 79-ФЗ "О государственной гражданской службе Российской Федерации".</w:t>
      </w:r>
    </w:p>
    <w:p w:rsidR="00725BE6" w:rsidRPr="00725BE6" w:rsidRDefault="00725BE6" w:rsidP="00725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008"/>
      <w:r w:rsidRPr="00725BE6">
        <w:rPr>
          <w:rFonts w:ascii="Times New Roman" w:eastAsia="Calibri" w:hAnsi="Times New Roman" w:cs="Times New Roman"/>
          <w:sz w:val="24"/>
          <w:szCs w:val="24"/>
        </w:rPr>
        <w:t>8. В целях реализации задач и функций, возложенных на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отдел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71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камерального контроля НДФЛ и СВ № 1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обязан: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выполнение возложенных на отдел задач; 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рассматривать  письма, жалобы и заявления налогоплательщиков по вопросам деятельности сектора;</w:t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организовывать работу по самостоятельному ознакомлению с нормативными документами, обеспечивать необходимой информацией о действующем законодательстве;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участвовать в разработке квартальных планов работы отдела и выполн</w:t>
      </w:r>
      <w:r w:rsidR="002547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ять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утвержденны</w:t>
      </w:r>
      <w:r w:rsidR="002547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25472D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ы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осуществлять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камеральные налогов</w:t>
      </w:r>
      <w:r w:rsidR="00342E5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ые проверки </w:t>
      </w:r>
      <w:r w:rsidR="00EE23E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деклараций </w:t>
      </w:r>
      <w:r w:rsidR="00342E56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физических лиц </w:t>
      </w:r>
      <w:r w:rsidR="00EE23E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 форме 3-НДФЛ </w:t>
      </w: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в соответствии со статьей 88 Налогового кодекса Российской Федерации;</w:t>
      </w:r>
    </w:p>
    <w:p w:rsidR="003F4368" w:rsidRPr="003F4368" w:rsidRDefault="003F4368" w:rsidP="00F04E7E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8">
        <w:rPr>
          <w:rFonts w:ascii="Times New Roman" w:eastAsia="Calibri" w:hAnsi="Times New Roman" w:cs="Times New Roman"/>
          <w:sz w:val="24"/>
          <w:szCs w:val="24"/>
        </w:rPr>
        <w:t xml:space="preserve">на постоянной основе проводить работу по привлечению физических лиц к декларированию доходов; </w:t>
      </w:r>
    </w:p>
    <w:p w:rsidR="003F4368" w:rsidRPr="003F4368" w:rsidRDefault="003F4368" w:rsidP="00F04E7E">
      <w:pPr>
        <w:widowControl w:val="0"/>
        <w:tabs>
          <w:tab w:val="num" w:pos="0"/>
        </w:tabs>
        <w:spacing w:after="0" w:line="240" w:lineRule="auto"/>
        <w:ind w:right="-23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368">
        <w:rPr>
          <w:rFonts w:ascii="Times New Roman" w:eastAsia="Calibri" w:hAnsi="Times New Roman" w:cs="Times New Roman"/>
          <w:sz w:val="24"/>
          <w:szCs w:val="24"/>
        </w:rPr>
        <w:t>осуществлять проверку правильности исчисления и своевременности уплаты физическими лицами налога на доходы физических лиц, обоснованности заявленных налоговых вычетов при исчислении налога с проведением мероприятий налогового контроля в соответствии в требованиями налогового законодательства;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анализ информации, полученной  из внутренних источников (ЕГРН, ЕГРЮЛ, ЕГРИП, «ПИК-ДОХОД» и иных информационных ресурсов) и информации из внешних источников – поступающей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запросам; анализ информации содержащейся в федеральных информационных ресурсах и прочих ресурсах;</w:t>
      </w:r>
    </w:p>
    <w:p w:rsidR="00725BE6" w:rsidRPr="00725BE6" w:rsidRDefault="00EE23E2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формировать уведомление о вызове налогоплательщика в случае необходимости вызова налогоплательщика в налоговый орган</w:t>
      </w:r>
      <w:r w:rsidR="00725BE6"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качественному и своевременному проведению камеральных проверок налоговых деклараций в базе программного продукта проводить проверку правильности исчисления налогооблагаемой базы, с истребованием у налогоплательщиков дополнительных сведений, объяснений и документов, подтверждающих правильность исчисления и своевременность уплаты налога;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sz w:val="24"/>
          <w:szCs w:val="24"/>
          <w:lang w:eastAsia="ru-RU"/>
        </w:rPr>
        <w:t>оформлять результаты КНП со строгим соблюдением  процедурных и процессуальных сроков;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качественное оформление материалов камеральных проверок. Использовать при реализации своих полномочий в отношениях, регулируемых законодательством налогах и сборах формы документов;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в пределах компетенции отдела;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725BE6" w:rsidRDefault="00725BE6" w:rsidP="00F04E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своевременность поступления в бюджет </w:t>
      </w:r>
      <w:proofErr w:type="spellStart"/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налогов и сборов, пени и штрафных санкций по материалам камеральных проверок;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подготовке разъяснений по применению законодательства о налогах и сборах по письменным запросам налогоплательщика;</w:t>
      </w:r>
    </w:p>
    <w:p w:rsidR="00725BE6" w:rsidRPr="00725BE6" w:rsidRDefault="00725BE6" w:rsidP="00F04E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необходимой информации для составления сводных  данных по отделу и для формирования отчетности, составлять статистическую  отчетность;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постоянно совершенствовать уровень работы на компьютере в режиме «Контрольная деятельность»;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временном отсутствии отдельного гражданского служащего, в случае служебной необходимости, выполнять его функции, по поручению начальника Отдела;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проводить постоянный самоконтроль за работой на закрепленном участке (за своевременностью и качеством проводимых камеральных проверок), 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знакомиться самостоятельно с новыми инструктивными материалами, 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ежеквартальное выполнение индикативных показателей (по доначислению и взысканию </w:t>
      </w:r>
      <w:proofErr w:type="spell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налогов, представлению налогоплательщиками уточненных деклараций, увеличивающих налоговые обязательства,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взыскание по результатам аналитической работы налоговых органов к общей сумме поступлений по результатам контрольной работы, представлению налогоплател</w:t>
      </w:r>
      <w:r w:rsidR="0012572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ьщиками уточненных деклараций)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с соблюдением процедурных и процессуальных норм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показателей налоговых деклараций, вопросов, требующих выяснения, определения полноты представленного пакета документов, установление нарушения;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оформлять, проведенные в рамках КНП, осмотры и допросы; 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обеспечивать ведение информационного ресурса «Камеральные налоговые проверки»;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программного продукта в пределах компетенции отдела;</w:t>
      </w:r>
    </w:p>
    <w:p w:rsidR="00725BE6" w:rsidRPr="00725BE6" w:rsidRDefault="00725BE6" w:rsidP="00F04E7E">
      <w:pPr>
        <w:widowControl w:val="0"/>
        <w:tabs>
          <w:tab w:val="left" w:pos="90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подготавливать ответы на письменные запросы налогоплательщиков в части вопросов налогу на доходы физических лиц;</w:t>
      </w:r>
    </w:p>
    <w:p w:rsidR="00725BE6" w:rsidRPr="00725BE6" w:rsidRDefault="00725BE6" w:rsidP="00F04E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информации для формирования отчетности.</w:t>
      </w:r>
    </w:p>
    <w:p w:rsidR="00725BE6" w:rsidRPr="00725BE6" w:rsidRDefault="00725BE6" w:rsidP="00F04E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самоконтроль  за своевременным проведением камеральных проверок, 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налоговых обязательств налогоплательщиков по налогу на доходы физических лиц;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формировать, оформлять, направлять требования, уведомления, поручения об истребовании документов в рамках КНП;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базу программного продукта документы, представленные по запросам;</w:t>
      </w:r>
    </w:p>
    <w:p w:rsidR="00725BE6" w:rsidRPr="00725BE6" w:rsidRDefault="00725BE6" w:rsidP="00F04E7E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по аналогичным налогоплательщикам;</w:t>
      </w:r>
    </w:p>
    <w:p w:rsidR="00725BE6" w:rsidRPr="00725BE6" w:rsidRDefault="00725BE6" w:rsidP="00F04E7E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государственных органов, налогоплательщиков.</w:t>
      </w:r>
    </w:p>
    <w:p w:rsidR="00725BE6" w:rsidRPr="00725BE6" w:rsidRDefault="00725BE6" w:rsidP="00F04E7E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нести полную ответственность за работу на закрепленном участке налога на доходы физических лиц. </w:t>
      </w:r>
    </w:p>
    <w:p w:rsidR="00725BE6" w:rsidRPr="00725BE6" w:rsidRDefault="00725BE6" w:rsidP="00F04E7E">
      <w:pPr>
        <w:widowControl w:val="0"/>
        <w:tabs>
          <w:tab w:val="left" w:pos="72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осуществление внутреннего контроля деятельности по технологическим процессам ФНС России, относящимся к направлениям деятельности отдела, в том числе за соблюдением процедурных и процессуальных сроков, устранение выявленных  нарушений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и недопущением аналогичных в дальнейшем.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внутренний контроль деятельности </w:t>
      </w:r>
      <w:r w:rsidRPr="00725BE6">
        <w:rPr>
          <w:rFonts w:ascii="Times New Roman" w:eastAsia="Calibri" w:hAnsi="Times New Roman" w:cs="Times New Roman"/>
          <w:sz w:val="24"/>
          <w:szCs w:val="24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725BE6" w:rsidRPr="00725BE6" w:rsidRDefault="00725BE6" w:rsidP="00F04E7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25BE6" w:rsidRPr="00725BE6" w:rsidRDefault="00725BE6" w:rsidP="00F04E7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725BE6" w:rsidRPr="00725BE6" w:rsidRDefault="00725BE6" w:rsidP="00F04E7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уведомлять представителя нанимателя </w:t>
      </w:r>
      <w:r w:rsidRPr="00725BE6">
        <w:rPr>
          <w:rFonts w:ascii="Times New Roman" w:eastAsia="Calibri" w:hAnsi="Times New Roman" w:cs="Times New Roman"/>
          <w:sz w:val="24"/>
          <w:szCs w:val="24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725BE6" w:rsidRPr="00725BE6" w:rsidRDefault="00725BE6" w:rsidP="00F04E7E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по комплексной защиты информации в </w:t>
      </w:r>
      <w:r w:rsidR="005C130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Управлении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целях обеспечения эффективной работы </w:t>
      </w:r>
      <w:r w:rsidR="005C130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Управления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службы, в соответствии с приказами утвержденными ФНС России;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служебного распорядка при выполнении должностных </w:t>
      </w:r>
      <w:r w:rsidRPr="00725BE6">
        <w:rPr>
          <w:rFonts w:ascii="Times New Roman" w:eastAsia="Calibri" w:hAnsi="Times New Roman" w:cs="Times New Roman"/>
          <w:sz w:val="24"/>
          <w:szCs w:val="24"/>
        </w:rPr>
        <w:lastRenderedPageBreak/>
        <w:t>обязанностей и полномочий;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соблюдать требования инструкции по делопроизводству по исполнению и оформлению документов;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и контролировать соблюдение работниками Отдела установленных требований по информационной безопасности.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повышать уровень профессиональных знаний.</w:t>
      </w:r>
    </w:p>
    <w:p w:rsidR="00725BE6" w:rsidRPr="00725BE6" w:rsidRDefault="00725BE6" w:rsidP="00F04E7E">
      <w:pPr>
        <w:widowControl w:val="0"/>
        <w:spacing w:after="0" w:line="240" w:lineRule="auto"/>
        <w:ind w:right="-222"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правильно применять средства индивидуальной и коллективной защиты.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обеспечивать контроль за ведением в установленном порядке делопроизводства и хранением документов Отдела, передачей их на архивное хранение.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иные функции и задачи</w:t>
      </w:r>
      <w:r w:rsidR="00AD24C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поставленные руководством отдела.</w:t>
      </w:r>
    </w:p>
    <w:bookmarkEnd w:id="8"/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имеет право: 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взаимодействовать в пределах сферы своей деятельности и компетенции с отде</w:t>
      </w:r>
      <w:r w:rsidR="0060138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лами Управления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запрашивать и </w:t>
      </w:r>
      <w:r w:rsidR="0060138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получать от отделов Управления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вносить  предложения  по  совершенствованию  деятельности Отдела;</w:t>
      </w:r>
    </w:p>
    <w:p w:rsidR="00725BE6" w:rsidRPr="00725BE6" w:rsidRDefault="00725BE6" w:rsidP="00F04E7E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F04E7E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011"/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alibri" w:hAnsi="Times New Roman" w:cs="Times New Roman"/>
          <w:sz w:val="24"/>
          <w:szCs w:val="24"/>
        </w:rPr>
        <w:t>11.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Pr="00725BE6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725BE6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Кроме того,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 несет ответственность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имущественный ущерб, причиненный по его вине;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 разглашение </w:t>
      </w:r>
      <w:r w:rsidR="00412C03"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налоговой и иной охраняемой законом тайны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иной информации, ставшей ему известной в связи с исполнением должностных обязанностей;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725BE6" w:rsidRPr="00725BE6" w:rsidRDefault="00725BE6" w:rsidP="00F04E7E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25BE6" w:rsidRPr="00725BE6" w:rsidRDefault="00725BE6" w:rsidP="00F04E7E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BE6" w:rsidRPr="00725BE6" w:rsidRDefault="00725BE6" w:rsidP="00F04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</w:t>
      </w:r>
      <w:r w:rsidR="00971FA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Курганской области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9"/>
    <w:p w:rsidR="00725BE6" w:rsidRPr="00725BE6" w:rsidRDefault="00725BE6" w:rsidP="00F04E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12.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5BE6" w:rsidRPr="00725BE6" w:rsidRDefault="00725BE6" w:rsidP="00F04E7E">
      <w:pPr>
        <w:widowControl w:val="0"/>
        <w:spacing w:after="0" w:line="240" w:lineRule="auto"/>
        <w:ind w:right="23" w:firstLine="567"/>
        <w:jc w:val="both"/>
        <w:rPr>
          <w:rFonts w:ascii="Courier New" w:eastAsia="Courier New" w:hAnsi="Courier New" w:cs="Courier New"/>
          <w:b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3B3054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0" w:name="bookmark91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 w:rsidR="002436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725BE6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вправе или обязан самостоятельно принимать управленческие и</w:t>
      </w:r>
      <w:bookmarkEnd w:id="10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11" w:name="bookmark92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иные решения</w:t>
      </w:r>
      <w:bookmarkEnd w:id="11"/>
    </w:p>
    <w:p w:rsidR="00725BE6" w:rsidRPr="00725BE6" w:rsidRDefault="00725BE6" w:rsidP="00725BE6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rPr>
          <w:rFonts w:ascii="Courier New" w:eastAsia="Courier New" w:hAnsi="Courier New" w:cs="Courier New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13. При исполнении служебных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1C3AD5" w:rsidRPr="00363985" w:rsidRDefault="001C3AD5" w:rsidP="00F04E7E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возложенных на него задач и функций, предусмотренных Положением об отделе;</w:t>
      </w:r>
    </w:p>
    <w:p w:rsidR="001C3AD5" w:rsidRPr="00363985" w:rsidRDefault="001C3AD5" w:rsidP="00F04E7E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1C3AD5" w:rsidRPr="00363985" w:rsidRDefault="001C3AD5" w:rsidP="00F04E7E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реализации законодательства Российской Федерации, Положения о ФНС России, поручений ФНС России,</w:t>
      </w: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C3AD5" w:rsidRPr="00363985" w:rsidRDefault="001C3AD5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информирования начальника отдела для принятия им соответствующего решения;</w:t>
      </w:r>
    </w:p>
    <w:p w:rsidR="001C3AD5" w:rsidRPr="00363985" w:rsidRDefault="001C3AD5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исполнения соответствующих документов;</w:t>
      </w:r>
    </w:p>
    <w:p w:rsidR="001C3AD5" w:rsidRPr="00363985" w:rsidRDefault="001C3AD5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иным вопросам в пределах компетенции, определенной настоящим регламентом.</w:t>
      </w:r>
    </w:p>
    <w:p w:rsidR="001C3AD5" w:rsidRPr="00363985" w:rsidRDefault="001C3AD5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иным вопросам, предусмотренным Положением об отделе.</w:t>
      </w:r>
    </w:p>
    <w:p w:rsidR="00725BE6" w:rsidRPr="00725BE6" w:rsidRDefault="00725BE6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725BE6" w:rsidRPr="00725BE6" w:rsidRDefault="00725BE6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14. При исполнении служебных обязанностей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690AF3" w:rsidRPr="00363985" w:rsidRDefault="00690AF3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информирования начальника отдела для принятия им соответствующего решения;</w:t>
      </w:r>
    </w:p>
    <w:p w:rsidR="00690AF3" w:rsidRPr="00363985" w:rsidRDefault="00690AF3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исполнения соответствующих документов;</w:t>
      </w:r>
    </w:p>
    <w:p w:rsidR="00690AF3" w:rsidRPr="00363985" w:rsidRDefault="00690AF3" w:rsidP="00F04E7E">
      <w:pPr>
        <w:pStyle w:val="Standard"/>
        <w:tabs>
          <w:tab w:val="left" w:pos="0"/>
        </w:tabs>
        <w:ind w:firstLine="567"/>
        <w:rPr>
          <w:rFonts w:cs="Times New Roman"/>
          <w:color w:val="000000" w:themeColor="text1"/>
          <w:sz w:val="24"/>
          <w:szCs w:val="24"/>
        </w:rPr>
      </w:pPr>
      <w:r w:rsidRPr="00363985">
        <w:rPr>
          <w:rFonts w:cs="Times New Roman"/>
          <w:color w:val="000000" w:themeColor="text1"/>
          <w:sz w:val="24"/>
          <w:szCs w:val="24"/>
        </w:rPr>
        <w:t>иным вопросам в пределах компетенции, определенной настоящим регламентом.</w:t>
      </w:r>
    </w:p>
    <w:p w:rsidR="00690AF3" w:rsidRPr="00363985" w:rsidRDefault="00690AF3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 w:firstLine="567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иным вопросам.</w:t>
      </w:r>
    </w:p>
    <w:p w:rsidR="00725BE6" w:rsidRPr="00725BE6" w:rsidRDefault="00725BE6" w:rsidP="00F04E7E">
      <w:pPr>
        <w:widowControl w:val="0"/>
        <w:shd w:val="clear" w:color="auto" w:fill="FFFFFF"/>
        <w:tabs>
          <w:tab w:val="left" w:pos="0"/>
        </w:tabs>
        <w:spacing w:after="0" w:line="240" w:lineRule="auto"/>
        <w:ind w:right="14"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401B4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2" w:name="bookmark93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V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</w:t>
      </w:r>
      <w:r w:rsidR="003B305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Перечень вопросов, по которым </w:t>
      </w:r>
      <w:r w:rsidRPr="00725BE6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</w:t>
      </w:r>
      <w:bookmarkEnd w:id="12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13" w:name="bookmark94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решений</w:t>
      </w:r>
      <w:bookmarkEnd w:id="13"/>
    </w:p>
    <w:p w:rsidR="00725BE6" w:rsidRPr="00725BE6" w:rsidRDefault="00725BE6" w:rsidP="00725BE6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both"/>
        <w:rPr>
          <w:rFonts w:ascii="Courier New" w:eastAsia="Courier New" w:hAnsi="Courier New" w:cs="Courier New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15. </w:t>
      </w:r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690AF3" w:rsidRPr="00363985" w:rsidRDefault="00690AF3" w:rsidP="00690AF3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применения законодательства Российской Федерации, Курганской области, органов местного самоуправления о налогах и сборах;</w:t>
      </w:r>
    </w:p>
    <w:p w:rsidR="00690AF3" w:rsidRPr="00363985" w:rsidRDefault="00690AF3" w:rsidP="00690AF3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иным вопросам.</w:t>
      </w: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725BE6" w:rsidRPr="00725BE6" w:rsidRDefault="00725BE6" w:rsidP="00725BE6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16. </w:t>
      </w:r>
      <w:bookmarkStart w:id="14" w:name="bookmark95"/>
      <w:r w:rsidR="002436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осударственный налоговый инспектор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функциональной компетенцией обязан участвовать в подготовке (обсуждении) нормативных проектов документов: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5BE6" w:rsidRPr="00725BE6" w:rsidRDefault="00725BE6" w:rsidP="006D7FD0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положения об отделе,</w:t>
      </w:r>
      <w:r w:rsidR="006D7FD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актов по</w:t>
      </w:r>
      <w:r w:rsidR="001B4D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поручению руководства Управления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VI</w:t>
      </w: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Сроки и процедуры подготовки, рассмотрения проектов </w:t>
      </w:r>
    </w:p>
    <w:p w:rsidR="00725BE6" w:rsidRPr="00725BE6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управленческих и иных решений, порядок согласования и принятия данных решений</w:t>
      </w:r>
      <w:bookmarkEnd w:id="14"/>
    </w:p>
    <w:p w:rsidR="00725BE6" w:rsidRPr="00725BE6" w:rsidRDefault="00725BE6" w:rsidP="00725BE6">
      <w:pPr>
        <w:keepNext/>
        <w:keepLines/>
        <w:widowControl w:val="0"/>
        <w:tabs>
          <w:tab w:val="left" w:pos="468"/>
        </w:tabs>
        <w:spacing w:after="0" w:line="240" w:lineRule="auto"/>
        <w:ind w:left="700" w:right="20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17. В соответствии со своими должностными обязанностями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5BE6" w:rsidRPr="00725BE6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D8062F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5" w:name="bookmark96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VII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 Порядок служебного взаимодействия</w:t>
      </w:r>
      <w:bookmarkEnd w:id="15"/>
    </w:p>
    <w:p w:rsidR="00725BE6" w:rsidRPr="00725BE6" w:rsidRDefault="00725BE6" w:rsidP="00725BE6">
      <w:pPr>
        <w:keepNext/>
        <w:keepLines/>
        <w:widowControl w:val="0"/>
        <w:tabs>
          <w:tab w:val="left" w:pos="0"/>
        </w:tabs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725BE6" w:rsidRDefault="002436E6" w:rsidP="00F04E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sub_1017"/>
      <w:r>
        <w:rPr>
          <w:rFonts w:ascii="Times New Roman" w:eastAsia="Calibri" w:hAnsi="Times New Roman" w:cs="Times New Roman"/>
          <w:sz w:val="24"/>
          <w:szCs w:val="24"/>
        </w:rPr>
        <w:t>18. Взаимодействие</w:t>
      </w:r>
      <w:r w:rsidR="00725BE6" w:rsidRPr="00725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BE6"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="00725BE6"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федеральными государственными </w:t>
      </w:r>
      <w:r w:rsidR="00256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гражданскими служащими Управления</w:t>
      </w:r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с другими гражданами и организациями строится в рамках деловых отношений на основе </w:t>
      </w:r>
      <w:hyperlink r:id="rId7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8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Указом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725BE6" w:rsidRPr="00725BE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статьей 18</w:t>
        </w:r>
      </w:hyperlink>
      <w:r w:rsidR="00725BE6"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1B42" w:rsidRPr="00401B42" w:rsidRDefault="00401B42" w:rsidP="00401B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BE6" w:rsidRPr="00725BE6" w:rsidRDefault="00725BE6" w:rsidP="00D8062F">
      <w:pPr>
        <w:keepNext/>
        <w:keepLines/>
        <w:widowControl w:val="0"/>
        <w:tabs>
          <w:tab w:val="left" w:pos="1323"/>
        </w:tabs>
        <w:spacing w:after="0" w:line="240" w:lineRule="auto"/>
        <w:ind w:left="700" w:right="74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7" w:name="bookmark97"/>
      <w:bookmarkEnd w:id="16"/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val="en-US" w:eastAsia="ru-RU"/>
        </w:rPr>
        <w:t>VIII</w:t>
      </w:r>
      <w:r w:rsidRPr="00725BE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7"/>
    </w:p>
    <w:p w:rsidR="00725BE6" w:rsidRPr="00725BE6" w:rsidRDefault="00725BE6" w:rsidP="00725B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  <w:bookmarkStart w:id="18" w:name="bookmark98"/>
    </w:p>
    <w:p w:rsidR="00725BE6" w:rsidRPr="00725BE6" w:rsidRDefault="00725BE6" w:rsidP="00F04E7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19.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государственный налоговый инспектор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5C13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Управлением</w:t>
      </w:r>
      <w:r w:rsidRPr="0072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90AF3" w:rsidRPr="00363985" w:rsidRDefault="00690AF3" w:rsidP="00F04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985">
        <w:rPr>
          <w:rFonts w:ascii="Times New Roman" w:hAnsi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690AF3" w:rsidRPr="00363985" w:rsidRDefault="00690AF3" w:rsidP="00F04E7E">
      <w:pPr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6398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401B42" w:rsidRPr="00401B42" w:rsidRDefault="00401B42" w:rsidP="00401B4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5BE6" w:rsidRPr="00D8062F" w:rsidRDefault="00725BE6" w:rsidP="00D8062F">
      <w:pPr>
        <w:keepNext/>
        <w:keepLines/>
        <w:widowControl w:val="0"/>
        <w:numPr>
          <w:ilvl w:val="0"/>
          <w:numId w:val="1"/>
        </w:numPr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Показатели эффективности и результативности</w:t>
      </w:r>
    </w:p>
    <w:p w:rsidR="00725BE6" w:rsidRPr="00D8062F" w:rsidRDefault="00725BE6" w:rsidP="00D8062F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профессиональной</w:t>
      </w:r>
      <w:bookmarkStart w:id="19" w:name="bookmark99"/>
      <w:bookmarkEnd w:id="18"/>
      <w:r w:rsidRPr="00725BE6">
        <w:rPr>
          <w:rFonts w:ascii="Courier New" w:eastAsia="Courier New" w:hAnsi="Courier New" w:cs="Courier New"/>
          <w:b/>
          <w:color w:val="000000"/>
          <w:sz w:val="24"/>
          <w:szCs w:val="24"/>
          <w:lang w:eastAsia="ru-RU"/>
        </w:rPr>
        <w:t xml:space="preserve"> </w:t>
      </w:r>
      <w:r w:rsidRPr="00D8062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служебной деятельности</w:t>
      </w:r>
      <w:bookmarkEnd w:id="19"/>
    </w:p>
    <w:p w:rsidR="00725BE6" w:rsidRPr="00725BE6" w:rsidRDefault="00725BE6" w:rsidP="00725BE6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rPr>
          <w:rFonts w:ascii="Times New Roman" w:eastAsia="Courier New" w:hAnsi="Times New Roman" w:cs="Times New Roman"/>
          <w:color w:val="000000"/>
          <w:sz w:val="25"/>
          <w:szCs w:val="25"/>
          <w:lang w:eastAsia="ru-RU"/>
        </w:rPr>
      </w:pP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20" w:name="sub_1019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20. Эффективность и результативность профессиональной служебной деятельности </w:t>
      </w:r>
      <w:r w:rsidRPr="00725B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Pr="00725BE6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оценивается по следующим показателям:</w:t>
      </w:r>
    </w:p>
    <w:bookmarkEnd w:id="20"/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профессиональной компетентности (знанию законодательных и иных нормативных </w:t>
      </w: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правовых актов, широте профессионального кругозора, умению работать с документами);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осознанию ответственности за последствия своих действий, принимаемых решений;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выполнение задания по мобилизации доходов, администрируемых ФНС России, в федеральный бюджет;</w:t>
      </w:r>
    </w:p>
    <w:p w:rsidR="00725BE6" w:rsidRPr="00725BE6" w:rsidRDefault="00725BE6" w:rsidP="00725BE6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динамика поступлений доходов, администрируемых ФНС России;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725BE6" w:rsidRP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и качество контрольных мероприятий, в том числе рост сумм взыскания по результатам налогового и иных видов государственного контроля, осуществляемых налоговым органом;</w:t>
      </w:r>
    </w:p>
    <w:p w:rsidR="00725BE6" w:rsidRDefault="00725BE6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рост </w:t>
      </w:r>
      <w:proofErr w:type="spellStart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725BE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доходов, администрируемых ФНС России, по результатам проведения контрольных  мероприятий.</w:t>
      </w:r>
    </w:p>
    <w:p w:rsidR="005632F0" w:rsidRDefault="005632F0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5632F0" w:rsidRDefault="005632F0" w:rsidP="005632F0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014218" w:rsidRDefault="00014218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97499" w:rsidRDefault="00997499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21" w:name="_GoBack"/>
      <w:bookmarkEnd w:id="21"/>
    </w:p>
    <w:p w:rsidR="005632F0" w:rsidRPr="005632F0" w:rsidRDefault="005632F0" w:rsidP="005632F0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5632F0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Лист ознакомления</w:t>
      </w:r>
    </w:p>
    <w:p w:rsidR="005632F0" w:rsidRPr="005632F0" w:rsidRDefault="005632F0" w:rsidP="005632F0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562"/>
        <w:gridCol w:w="2214"/>
        <w:gridCol w:w="2011"/>
        <w:gridCol w:w="1983"/>
      </w:tblGrid>
      <w:tr w:rsidR="005632F0" w:rsidRPr="005632F0" w:rsidTr="005632F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F0" w:rsidRPr="005632F0" w:rsidRDefault="005632F0" w:rsidP="005632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2F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632F0">
              <w:rPr>
                <w:rFonts w:ascii="Times New Roman" w:hAnsi="Times New Roman" w:cs="Times New Roman"/>
              </w:rPr>
              <w:t>п</w:t>
            </w:r>
            <w:proofErr w:type="gramEnd"/>
            <w:r w:rsidRPr="005632F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F0" w:rsidRPr="005632F0" w:rsidRDefault="005632F0" w:rsidP="005632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2F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F0" w:rsidRPr="005632F0" w:rsidRDefault="005632F0" w:rsidP="005632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2F0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F0" w:rsidRPr="005632F0" w:rsidRDefault="005632F0" w:rsidP="005632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2F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2F0" w:rsidRPr="005632F0" w:rsidRDefault="005632F0" w:rsidP="005632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2F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5632F0" w:rsidRPr="005632F0" w:rsidTr="005632F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Pr="005632F0" w:rsidRDefault="00563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2F0" w:rsidRPr="005632F0" w:rsidRDefault="005632F0">
            <w:pPr>
              <w:rPr>
                <w:rFonts w:ascii="Times New Roman" w:hAnsi="Times New Roman" w:cs="Times New Roman"/>
              </w:rPr>
            </w:pPr>
          </w:p>
          <w:p w:rsidR="005632F0" w:rsidRPr="005632F0" w:rsidRDefault="00563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Pr="005632F0" w:rsidRDefault="005632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Pr="005632F0" w:rsidRDefault="005632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Pr="005632F0" w:rsidRDefault="005632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Pr="005632F0" w:rsidRDefault="005632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2F0" w:rsidTr="005632F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Default="005632F0">
            <w:pPr>
              <w:rPr>
                <w:sz w:val="24"/>
                <w:szCs w:val="24"/>
              </w:rPr>
            </w:pPr>
          </w:p>
          <w:p w:rsidR="005632F0" w:rsidRDefault="005632F0"/>
          <w:p w:rsidR="005632F0" w:rsidRDefault="005632F0"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Default="005632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Default="005632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Default="005632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F0" w:rsidRDefault="005632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5632F0" w:rsidRDefault="005632F0" w:rsidP="005632F0">
      <w:pPr>
        <w:ind w:firstLine="567"/>
        <w:jc w:val="both"/>
        <w:rPr>
          <w:sz w:val="24"/>
          <w:szCs w:val="24"/>
        </w:rPr>
      </w:pPr>
    </w:p>
    <w:p w:rsidR="005632F0" w:rsidRDefault="005632F0" w:rsidP="005632F0">
      <w:pPr>
        <w:ind w:firstLine="720"/>
        <w:jc w:val="both"/>
      </w:pPr>
    </w:p>
    <w:p w:rsidR="005632F0" w:rsidRPr="00725BE6" w:rsidRDefault="005632F0" w:rsidP="00725BE6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725BE6" w:rsidRPr="00725BE6" w:rsidRDefault="00725BE6" w:rsidP="00725B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B42" w:rsidRDefault="00401B42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01B42" w:rsidSect="007B0A7F">
      <w:pgSz w:w="11906" w:h="16838"/>
      <w:pgMar w:top="426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E1"/>
    <w:rsid w:val="00014218"/>
    <w:rsid w:val="000A3181"/>
    <w:rsid w:val="00125728"/>
    <w:rsid w:val="001A4CD2"/>
    <w:rsid w:val="001B4D0F"/>
    <w:rsid w:val="001C3AD5"/>
    <w:rsid w:val="00220C37"/>
    <w:rsid w:val="00241057"/>
    <w:rsid w:val="002436E6"/>
    <w:rsid w:val="0025472D"/>
    <w:rsid w:val="00256B34"/>
    <w:rsid w:val="00272D98"/>
    <w:rsid w:val="002B165C"/>
    <w:rsid w:val="002C2AA1"/>
    <w:rsid w:val="002D2411"/>
    <w:rsid w:val="003135E1"/>
    <w:rsid w:val="00342E56"/>
    <w:rsid w:val="00366B9D"/>
    <w:rsid w:val="003738E3"/>
    <w:rsid w:val="0037550D"/>
    <w:rsid w:val="003B3054"/>
    <w:rsid w:val="003F4368"/>
    <w:rsid w:val="00401B42"/>
    <w:rsid w:val="00412C03"/>
    <w:rsid w:val="004D027E"/>
    <w:rsid w:val="0050690D"/>
    <w:rsid w:val="00526546"/>
    <w:rsid w:val="00536283"/>
    <w:rsid w:val="005632F0"/>
    <w:rsid w:val="005C130F"/>
    <w:rsid w:val="00601385"/>
    <w:rsid w:val="0065613D"/>
    <w:rsid w:val="00690AF3"/>
    <w:rsid w:val="006B1930"/>
    <w:rsid w:val="006D7FD0"/>
    <w:rsid w:val="006E2A0A"/>
    <w:rsid w:val="00721301"/>
    <w:rsid w:val="00725BE6"/>
    <w:rsid w:val="00772036"/>
    <w:rsid w:val="007B0A7F"/>
    <w:rsid w:val="00820120"/>
    <w:rsid w:val="00894B2E"/>
    <w:rsid w:val="008962DF"/>
    <w:rsid w:val="008B01E1"/>
    <w:rsid w:val="00971FAB"/>
    <w:rsid w:val="00997499"/>
    <w:rsid w:val="009D74DF"/>
    <w:rsid w:val="009F63DD"/>
    <w:rsid w:val="00A54D18"/>
    <w:rsid w:val="00A76B09"/>
    <w:rsid w:val="00A877DB"/>
    <w:rsid w:val="00AC0EE2"/>
    <w:rsid w:val="00AD24CC"/>
    <w:rsid w:val="00B35E2D"/>
    <w:rsid w:val="00B85E14"/>
    <w:rsid w:val="00CC0263"/>
    <w:rsid w:val="00CF2982"/>
    <w:rsid w:val="00D30138"/>
    <w:rsid w:val="00D4045F"/>
    <w:rsid w:val="00D8062F"/>
    <w:rsid w:val="00DE113F"/>
    <w:rsid w:val="00DE3E5A"/>
    <w:rsid w:val="00DF3D78"/>
    <w:rsid w:val="00E80F9D"/>
    <w:rsid w:val="00EE23E2"/>
    <w:rsid w:val="00EE6B4B"/>
    <w:rsid w:val="00EE71F9"/>
    <w:rsid w:val="00F02E22"/>
    <w:rsid w:val="00F04E7E"/>
    <w:rsid w:val="00F549CC"/>
    <w:rsid w:val="00F97A60"/>
    <w:rsid w:val="00FC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3AD5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</w:rPr>
  </w:style>
  <w:style w:type="paragraph" w:customStyle="1" w:styleId="Style1">
    <w:name w:val="Style1"/>
    <w:basedOn w:val="a"/>
    <w:uiPriority w:val="99"/>
    <w:rsid w:val="009D74DF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D7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D74DF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3AD5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</w:rPr>
  </w:style>
  <w:style w:type="paragraph" w:customStyle="1" w:styleId="Style1">
    <w:name w:val="Style1"/>
    <w:basedOn w:val="a"/>
    <w:uiPriority w:val="99"/>
    <w:rsid w:val="009D74DF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D7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D74DF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5268.19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4282</Words>
  <Characters>24413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Епанчинцева Елена Александровна</dc:creator>
  <cp:lastModifiedBy>Старцева Эльвира Феоктистовна</cp:lastModifiedBy>
  <cp:revision>10</cp:revision>
  <cp:lastPrinted>2022-05-16T07:41:00Z</cp:lastPrinted>
  <dcterms:created xsi:type="dcterms:W3CDTF">2024-04-04T12:51:00Z</dcterms:created>
  <dcterms:modified xsi:type="dcterms:W3CDTF">2024-04-12T10:25:00Z</dcterms:modified>
</cp:coreProperties>
</file>